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5BB0" w14:textId="77777777" w:rsidR="003A4C15" w:rsidRPr="00D521F2" w:rsidRDefault="00000000" w:rsidP="00034E1B">
      <w:pPr>
        <w:pStyle w:val="Nagwek2"/>
        <w:spacing w:line="240" w:lineRule="auto"/>
        <w:jc w:val="center"/>
        <w:rPr>
          <w:color w:val="000000" w:themeColor="text1"/>
        </w:rPr>
      </w:pPr>
      <w:r w:rsidRPr="00D521F2">
        <w:rPr>
          <w:color w:val="000000" w:themeColor="text1"/>
        </w:rPr>
        <w:t>ZGODA WŁAŚCICIELA TERENU</w:t>
      </w:r>
    </w:p>
    <w:p w14:paraId="328F5943" w14:textId="77777777" w:rsidR="003A4C15" w:rsidRPr="00D521F2" w:rsidRDefault="00000000" w:rsidP="00034E1B">
      <w:pPr>
        <w:spacing w:line="240" w:lineRule="auto"/>
        <w:jc w:val="center"/>
        <w:rPr>
          <w:color w:val="000000" w:themeColor="text1"/>
        </w:rPr>
      </w:pPr>
      <w:r w:rsidRPr="00D521F2">
        <w:rPr>
          <w:color w:val="000000" w:themeColor="text1"/>
        </w:rPr>
        <w:t>na realizację projektu w ramach Budżetu Obywateli Radzynia</w:t>
      </w:r>
      <w:r w:rsidRPr="00D521F2">
        <w:rPr>
          <w:color w:val="000000" w:themeColor="text1"/>
        </w:rPr>
        <w:br/>
      </w:r>
    </w:p>
    <w:p w14:paraId="40602F83" w14:textId="77777777" w:rsidR="003A4C15" w:rsidRPr="00D521F2" w:rsidRDefault="00000000" w:rsidP="00034E1B">
      <w:pPr>
        <w:pStyle w:val="Nagwek3"/>
        <w:spacing w:line="240" w:lineRule="auto"/>
        <w:jc w:val="both"/>
        <w:rPr>
          <w:color w:val="000000" w:themeColor="text1"/>
        </w:rPr>
      </w:pPr>
      <w:r w:rsidRPr="00D521F2">
        <w:rPr>
          <w:color w:val="000000" w:themeColor="text1"/>
        </w:rPr>
        <w:t>1. Dane właściciela / dysponenta terenu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6114"/>
      </w:tblGrid>
      <w:tr w:rsidR="0097604D" w:rsidRPr="00D521F2" w14:paraId="642FDF57" w14:textId="77777777" w:rsidTr="00213F00">
        <w:tc>
          <w:tcPr>
            <w:tcW w:w="2518" w:type="dxa"/>
          </w:tcPr>
          <w:p w14:paraId="450B9C11" w14:textId="77777777" w:rsidR="003A4C15" w:rsidRPr="00D521F2" w:rsidRDefault="00000000" w:rsidP="00034E1B">
            <w:pPr>
              <w:spacing w:line="240" w:lineRule="auto"/>
              <w:jc w:val="both"/>
              <w:rPr>
                <w:color w:val="000000" w:themeColor="text1"/>
              </w:rPr>
            </w:pPr>
            <w:r w:rsidRPr="00D521F2">
              <w:rPr>
                <w:color w:val="000000" w:themeColor="text1"/>
              </w:rPr>
              <w:t>Imię i nazwisko / nazwa</w:t>
            </w:r>
          </w:p>
        </w:tc>
        <w:tc>
          <w:tcPr>
            <w:tcW w:w="6122" w:type="dxa"/>
          </w:tcPr>
          <w:p w14:paraId="696F0C18" w14:textId="77777777" w:rsidR="003A4C15" w:rsidRPr="00D521F2" w:rsidRDefault="003A4C15" w:rsidP="00034E1B">
            <w:pPr>
              <w:spacing w:line="240" w:lineRule="auto"/>
              <w:jc w:val="both"/>
              <w:rPr>
                <w:color w:val="000000" w:themeColor="text1"/>
              </w:rPr>
            </w:pPr>
          </w:p>
        </w:tc>
      </w:tr>
      <w:tr w:rsidR="0097604D" w:rsidRPr="00D521F2" w14:paraId="7B1F29CF" w14:textId="77777777" w:rsidTr="00213F00">
        <w:tc>
          <w:tcPr>
            <w:tcW w:w="2518" w:type="dxa"/>
          </w:tcPr>
          <w:p w14:paraId="1B97F8A8" w14:textId="77777777" w:rsidR="003A4C15" w:rsidRPr="00D521F2" w:rsidRDefault="00000000" w:rsidP="00034E1B">
            <w:pPr>
              <w:spacing w:line="240" w:lineRule="auto"/>
              <w:jc w:val="both"/>
              <w:rPr>
                <w:color w:val="000000" w:themeColor="text1"/>
              </w:rPr>
            </w:pPr>
            <w:r w:rsidRPr="00D521F2">
              <w:rPr>
                <w:color w:val="000000" w:themeColor="text1"/>
              </w:rPr>
              <w:t>Adres</w:t>
            </w:r>
          </w:p>
        </w:tc>
        <w:tc>
          <w:tcPr>
            <w:tcW w:w="6122" w:type="dxa"/>
          </w:tcPr>
          <w:p w14:paraId="302AF5A9" w14:textId="77777777" w:rsidR="003A4C15" w:rsidRPr="00D521F2" w:rsidRDefault="003A4C15" w:rsidP="00034E1B">
            <w:pPr>
              <w:spacing w:line="240" w:lineRule="auto"/>
              <w:jc w:val="both"/>
              <w:rPr>
                <w:color w:val="000000" w:themeColor="text1"/>
              </w:rPr>
            </w:pPr>
          </w:p>
        </w:tc>
      </w:tr>
      <w:tr w:rsidR="0097604D" w:rsidRPr="00D521F2" w14:paraId="42C866C1" w14:textId="77777777" w:rsidTr="00213F00">
        <w:tc>
          <w:tcPr>
            <w:tcW w:w="2518" w:type="dxa"/>
          </w:tcPr>
          <w:p w14:paraId="7593ED19" w14:textId="77777777" w:rsidR="003A4C15" w:rsidRPr="00D521F2" w:rsidRDefault="00000000" w:rsidP="00034E1B">
            <w:pPr>
              <w:spacing w:line="240" w:lineRule="auto"/>
              <w:jc w:val="both"/>
              <w:rPr>
                <w:color w:val="000000" w:themeColor="text1"/>
              </w:rPr>
            </w:pPr>
            <w:r w:rsidRPr="00D521F2">
              <w:rPr>
                <w:color w:val="000000" w:themeColor="text1"/>
              </w:rPr>
              <w:t>PESEL / NIP / REGON</w:t>
            </w:r>
          </w:p>
        </w:tc>
        <w:tc>
          <w:tcPr>
            <w:tcW w:w="6122" w:type="dxa"/>
          </w:tcPr>
          <w:p w14:paraId="46FBBE82" w14:textId="77777777" w:rsidR="003A4C15" w:rsidRPr="00D521F2" w:rsidRDefault="003A4C15" w:rsidP="00034E1B">
            <w:pPr>
              <w:spacing w:line="240" w:lineRule="auto"/>
              <w:jc w:val="both"/>
              <w:rPr>
                <w:color w:val="000000" w:themeColor="text1"/>
              </w:rPr>
            </w:pPr>
          </w:p>
        </w:tc>
      </w:tr>
      <w:tr w:rsidR="0097604D" w:rsidRPr="00D521F2" w14:paraId="08C02A91" w14:textId="77777777" w:rsidTr="00213F00">
        <w:tc>
          <w:tcPr>
            <w:tcW w:w="2518" w:type="dxa"/>
          </w:tcPr>
          <w:p w14:paraId="1D1AD8AD" w14:textId="77777777" w:rsidR="003A4C15" w:rsidRPr="00D521F2" w:rsidRDefault="00000000" w:rsidP="00034E1B">
            <w:pPr>
              <w:spacing w:line="240" w:lineRule="auto"/>
              <w:jc w:val="both"/>
              <w:rPr>
                <w:color w:val="000000" w:themeColor="text1"/>
              </w:rPr>
            </w:pPr>
            <w:r w:rsidRPr="00D521F2">
              <w:rPr>
                <w:color w:val="000000" w:themeColor="text1"/>
              </w:rPr>
              <w:t>Telefon</w:t>
            </w:r>
          </w:p>
        </w:tc>
        <w:tc>
          <w:tcPr>
            <w:tcW w:w="6122" w:type="dxa"/>
          </w:tcPr>
          <w:p w14:paraId="29F7212B" w14:textId="77777777" w:rsidR="003A4C15" w:rsidRPr="00D521F2" w:rsidRDefault="003A4C15" w:rsidP="00034E1B">
            <w:pPr>
              <w:spacing w:line="240" w:lineRule="auto"/>
              <w:jc w:val="both"/>
              <w:rPr>
                <w:color w:val="000000" w:themeColor="text1"/>
              </w:rPr>
            </w:pPr>
          </w:p>
        </w:tc>
      </w:tr>
    </w:tbl>
    <w:p w14:paraId="4F2DBC24" w14:textId="77777777" w:rsidR="003A4C15" w:rsidRPr="00D521F2" w:rsidRDefault="00000000" w:rsidP="00034E1B">
      <w:pPr>
        <w:pStyle w:val="Nagwek3"/>
        <w:spacing w:line="240" w:lineRule="auto"/>
        <w:jc w:val="both"/>
        <w:rPr>
          <w:color w:val="000000" w:themeColor="text1"/>
        </w:rPr>
      </w:pPr>
      <w:r w:rsidRPr="00D521F2">
        <w:rPr>
          <w:color w:val="000000" w:themeColor="text1"/>
        </w:rPr>
        <w:t>2. Dane nieruchomości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6114"/>
      </w:tblGrid>
      <w:tr w:rsidR="0097604D" w:rsidRPr="00D521F2" w14:paraId="278744CE" w14:textId="77777777" w:rsidTr="00213F00">
        <w:tc>
          <w:tcPr>
            <w:tcW w:w="2518" w:type="dxa"/>
          </w:tcPr>
          <w:p w14:paraId="28978526" w14:textId="77777777" w:rsidR="003A4C15" w:rsidRPr="00D521F2" w:rsidRDefault="00000000" w:rsidP="00034E1B">
            <w:pPr>
              <w:spacing w:line="240" w:lineRule="auto"/>
              <w:jc w:val="both"/>
              <w:rPr>
                <w:color w:val="000000" w:themeColor="text1"/>
              </w:rPr>
            </w:pPr>
            <w:r w:rsidRPr="00D521F2">
              <w:rPr>
                <w:color w:val="000000" w:themeColor="text1"/>
              </w:rPr>
              <w:t>Adres / lokalizacja</w:t>
            </w:r>
          </w:p>
        </w:tc>
        <w:tc>
          <w:tcPr>
            <w:tcW w:w="6122" w:type="dxa"/>
          </w:tcPr>
          <w:p w14:paraId="57DBD500" w14:textId="77777777" w:rsidR="003A4C15" w:rsidRPr="00D521F2" w:rsidRDefault="003A4C15" w:rsidP="00034E1B">
            <w:pPr>
              <w:spacing w:line="240" w:lineRule="auto"/>
              <w:jc w:val="both"/>
              <w:rPr>
                <w:color w:val="000000" w:themeColor="text1"/>
              </w:rPr>
            </w:pPr>
          </w:p>
        </w:tc>
      </w:tr>
      <w:tr w:rsidR="0097604D" w:rsidRPr="00D521F2" w14:paraId="0BA404C5" w14:textId="77777777" w:rsidTr="00213F00">
        <w:tc>
          <w:tcPr>
            <w:tcW w:w="2518" w:type="dxa"/>
          </w:tcPr>
          <w:p w14:paraId="0B676A95" w14:textId="77777777" w:rsidR="003A4C15" w:rsidRPr="00D521F2" w:rsidRDefault="00000000" w:rsidP="00034E1B">
            <w:pPr>
              <w:spacing w:line="240" w:lineRule="auto"/>
              <w:jc w:val="both"/>
              <w:rPr>
                <w:color w:val="000000" w:themeColor="text1"/>
              </w:rPr>
            </w:pPr>
            <w:r w:rsidRPr="00D521F2">
              <w:rPr>
                <w:color w:val="000000" w:themeColor="text1"/>
              </w:rPr>
              <w:t>Nr działki</w:t>
            </w:r>
          </w:p>
        </w:tc>
        <w:tc>
          <w:tcPr>
            <w:tcW w:w="6122" w:type="dxa"/>
          </w:tcPr>
          <w:p w14:paraId="19707E25" w14:textId="77777777" w:rsidR="003A4C15" w:rsidRPr="00D521F2" w:rsidRDefault="003A4C15" w:rsidP="00034E1B">
            <w:pPr>
              <w:spacing w:line="240" w:lineRule="auto"/>
              <w:jc w:val="both"/>
              <w:rPr>
                <w:color w:val="000000" w:themeColor="text1"/>
              </w:rPr>
            </w:pPr>
          </w:p>
        </w:tc>
      </w:tr>
      <w:tr w:rsidR="0097604D" w:rsidRPr="00D521F2" w14:paraId="3F514BC9" w14:textId="77777777" w:rsidTr="00213F00">
        <w:tc>
          <w:tcPr>
            <w:tcW w:w="2518" w:type="dxa"/>
          </w:tcPr>
          <w:p w14:paraId="2E57BD4E" w14:textId="77777777" w:rsidR="003A4C15" w:rsidRPr="00D521F2" w:rsidRDefault="00000000" w:rsidP="00034E1B">
            <w:pPr>
              <w:spacing w:line="240" w:lineRule="auto"/>
              <w:jc w:val="both"/>
              <w:rPr>
                <w:color w:val="000000" w:themeColor="text1"/>
              </w:rPr>
            </w:pPr>
            <w:r w:rsidRPr="00D521F2">
              <w:rPr>
                <w:color w:val="000000" w:themeColor="text1"/>
              </w:rPr>
              <w:t>Tytuł prawny</w:t>
            </w:r>
          </w:p>
        </w:tc>
        <w:tc>
          <w:tcPr>
            <w:tcW w:w="6122" w:type="dxa"/>
          </w:tcPr>
          <w:p w14:paraId="7706149A" w14:textId="77777777" w:rsidR="003A4C15" w:rsidRPr="00D521F2" w:rsidRDefault="003A4C15" w:rsidP="00034E1B">
            <w:pPr>
              <w:spacing w:line="240" w:lineRule="auto"/>
              <w:jc w:val="both"/>
              <w:rPr>
                <w:color w:val="000000" w:themeColor="text1"/>
              </w:rPr>
            </w:pPr>
          </w:p>
        </w:tc>
      </w:tr>
    </w:tbl>
    <w:p w14:paraId="2CD530F7" w14:textId="77777777" w:rsidR="003A4C15" w:rsidRPr="00D521F2" w:rsidRDefault="00000000" w:rsidP="00034E1B">
      <w:pPr>
        <w:pStyle w:val="Nagwek3"/>
        <w:spacing w:line="240" w:lineRule="auto"/>
        <w:jc w:val="both"/>
        <w:rPr>
          <w:color w:val="000000" w:themeColor="text1"/>
        </w:rPr>
      </w:pPr>
      <w:r w:rsidRPr="00D521F2">
        <w:rPr>
          <w:color w:val="000000" w:themeColor="text1"/>
        </w:rPr>
        <w:t>3. Dane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6114"/>
      </w:tblGrid>
      <w:tr w:rsidR="0097604D" w:rsidRPr="00D521F2" w14:paraId="74E2603D" w14:textId="77777777" w:rsidTr="00213F00">
        <w:tc>
          <w:tcPr>
            <w:tcW w:w="2518" w:type="dxa"/>
          </w:tcPr>
          <w:p w14:paraId="09C4507F" w14:textId="77777777" w:rsidR="003A4C15" w:rsidRPr="00D521F2" w:rsidRDefault="00000000" w:rsidP="00034E1B">
            <w:pPr>
              <w:spacing w:line="240" w:lineRule="auto"/>
              <w:jc w:val="both"/>
              <w:rPr>
                <w:color w:val="000000" w:themeColor="text1"/>
              </w:rPr>
            </w:pPr>
            <w:r w:rsidRPr="00D521F2">
              <w:rPr>
                <w:color w:val="000000" w:themeColor="text1"/>
              </w:rPr>
              <w:t>Tytuł projektu</w:t>
            </w:r>
          </w:p>
        </w:tc>
        <w:tc>
          <w:tcPr>
            <w:tcW w:w="6122" w:type="dxa"/>
          </w:tcPr>
          <w:p w14:paraId="4B50C6AB" w14:textId="77777777" w:rsidR="003A4C15" w:rsidRPr="00D521F2" w:rsidRDefault="003A4C15" w:rsidP="00034E1B">
            <w:pPr>
              <w:spacing w:line="240" w:lineRule="auto"/>
              <w:jc w:val="both"/>
              <w:rPr>
                <w:color w:val="000000" w:themeColor="text1"/>
              </w:rPr>
            </w:pPr>
          </w:p>
        </w:tc>
      </w:tr>
    </w:tbl>
    <w:p w14:paraId="724EEB6A" w14:textId="77777777" w:rsidR="003A4C15" w:rsidRPr="00D521F2" w:rsidRDefault="00000000" w:rsidP="00034E1B">
      <w:pPr>
        <w:pStyle w:val="Nagwek3"/>
        <w:spacing w:line="240" w:lineRule="auto"/>
        <w:jc w:val="both"/>
        <w:rPr>
          <w:color w:val="000000" w:themeColor="text1"/>
        </w:rPr>
      </w:pPr>
      <w:r w:rsidRPr="00D521F2">
        <w:rPr>
          <w:color w:val="000000" w:themeColor="text1"/>
        </w:rPr>
        <w:t>4. Oświadczenie</w:t>
      </w:r>
    </w:p>
    <w:p w14:paraId="7726A227" w14:textId="6481FAC0" w:rsidR="00050967" w:rsidRPr="00D521F2" w:rsidRDefault="00050967" w:rsidP="00034E1B">
      <w:pPr>
        <w:spacing w:after="0" w:line="240" w:lineRule="auto"/>
        <w:jc w:val="both"/>
      </w:pPr>
      <w:r w:rsidRPr="00D521F2">
        <w:tab/>
        <w:t>Ja, niżej podpisany/a oświadczam, że:</w:t>
      </w:r>
    </w:p>
    <w:p w14:paraId="338CE136" w14:textId="698F3DC7" w:rsidR="00050967" w:rsidRPr="00D521F2" w:rsidRDefault="00050967" w:rsidP="00034E1B">
      <w:pPr>
        <w:pStyle w:val="Akapitzlist"/>
        <w:numPr>
          <w:ilvl w:val="0"/>
          <w:numId w:val="10"/>
        </w:numPr>
        <w:spacing w:after="0" w:line="240" w:lineRule="auto"/>
        <w:jc w:val="both"/>
        <w:rPr>
          <w:color w:val="000000" w:themeColor="text1"/>
        </w:rPr>
      </w:pPr>
      <w:r w:rsidRPr="00D521F2">
        <w:rPr>
          <w:color w:val="000000" w:themeColor="text1"/>
        </w:rPr>
        <w:t>jestem właścicielem / dysponentem nieruchomości wskazanej powyżej,</w:t>
      </w:r>
    </w:p>
    <w:p w14:paraId="3EA89967" w14:textId="161A0182" w:rsidR="00050967" w:rsidRPr="00D521F2" w:rsidRDefault="00050967" w:rsidP="00034E1B">
      <w:pPr>
        <w:pStyle w:val="Akapitzlist"/>
        <w:numPr>
          <w:ilvl w:val="0"/>
          <w:numId w:val="10"/>
        </w:numPr>
        <w:spacing w:after="0" w:line="240" w:lineRule="auto"/>
        <w:jc w:val="both"/>
        <w:rPr>
          <w:color w:val="000000" w:themeColor="text1"/>
        </w:rPr>
      </w:pPr>
      <w:r w:rsidRPr="00D521F2">
        <w:rPr>
          <w:color w:val="000000" w:themeColor="text1"/>
        </w:rPr>
        <w:t xml:space="preserve">wyrażam zgodę na realizację projektu wskazanego w pkt </w:t>
      </w:r>
      <w:r w:rsidR="00DF7314">
        <w:rPr>
          <w:color w:val="000000" w:themeColor="text1"/>
        </w:rPr>
        <w:t>3</w:t>
      </w:r>
      <w:r w:rsidRPr="00D521F2">
        <w:rPr>
          <w:color w:val="000000" w:themeColor="text1"/>
        </w:rPr>
        <w:t xml:space="preserve"> na przedmiotowej nieruchomości w ramach Budżetu Obywateli Radzynia,</w:t>
      </w:r>
    </w:p>
    <w:p w14:paraId="6511D484" w14:textId="77777777" w:rsidR="00050967" w:rsidRPr="00D521F2" w:rsidRDefault="00050967" w:rsidP="00034E1B">
      <w:pPr>
        <w:pStyle w:val="Akapitzlist"/>
        <w:numPr>
          <w:ilvl w:val="0"/>
          <w:numId w:val="10"/>
        </w:numPr>
        <w:spacing w:after="0" w:line="240" w:lineRule="auto"/>
        <w:jc w:val="both"/>
        <w:rPr>
          <w:color w:val="000000" w:themeColor="text1"/>
        </w:rPr>
      </w:pPr>
      <w:r w:rsidRPr="00D521F2">
        <w:rPr>
          <w:color w:val="000000" w:themeColor="text1"/>
        </w:rPr>
        <w:t>zobowiązuję się do nieodpłatnego udostępnienia terenu na potrzeby realizacji projektu oraz korzystania z jego efektów przez mieszkańców,</w:t>
      </w:r>
    </w:p>
    <w:p w14:paraId="7812AC75" w14:textId="77777777" w:rsidR="00050967" w:rsidRPr="00D521F2" w:rsidRDefault="00050967" w:rsidP="00034E1B">
      <w:pPr>
        <w:pStyle w:val="Akapitzlist"/>
        <w:numPr>
          <w:ilvl w:val="0"/>
          <w:numId w:val="10"/>
        </w:numPr>
        <w:spacing w:after="0" w:line="240" w:lineRule="auto"/>
        <w:jc w:val="both"/>
        <w:rPr>
          <w:color w:val="000000" w:themeColor="text1"/>
        </w:rPr>
      </w:pPr>
      <w:r w:rsidRPr="00D521F2">
        <w:rPr>
          <w:color w:val="000000" w:themeColor="text1"/>
        </w:rPr>
        <w:t>wyrażona zgoda obejmuje realizację projektu w przypadku jego wyboru do realizacji przez mieszkańców,</w:t>
      </w:r>
    </w:p>
    <w:p w14:paraId="7F6F02E8" w14:textId="77777777" w:rsidR="00050967" w:rsidRPr="00D521F2" w:rsidRDefault="00050967" w:rsidP="00034E1B">
      <w:pPr>
        <w:pStyle w:val="Akapitzlist"/>
        <w:numPr>
          <w:ilvl w:val="0"/>
          <w:numId w:val="10"/>
        </w:numPr>
        <w:spacing w:after="0" w:line="240" w:lineRule="auto"/>
        <w:jc w:val="both"/>
        <w:rPr>
          <w:color w:val="000000" w:themeColor="text1"/>
        </w:rPr>
      </w:pPr>
      <w:r w:rsidRPr="00D521F2">
        <w:rPr>
          <w:color w:val="000000" w:themeColor="text1"/>
        </w:rPr>
        <w:t>jestem świadomy/a, że realizacja projektu uzależniona jest od spełnienia wymogów formalnych i prawnych oraz decyzji właściwych organów Miasta,</w:t>
      </w:r>
    </w:p>
    <w:p w14:paraId="35F5A22F" w14:textId="77777777" w:rsidR="00050967" w:rsidRPr="00D521F2" w:rsidRDefault="00050967" w:rsidP="00034E1B">
      <w:pPr>
        <w:pStyle w:val="Akapitzlist"/>
        <w:numPr>
          <w:ilvl w:val="0"/>
          <w:numId w:val="10"/>
        </w:numPr>
        <w:spacing w:after="0" w:line="240" w:lineRule="auto"/>
        <w:jc w:val="both"/>
        <w:rPr>
          <w:rFonts w:asciiTheme="majorHAnsi" w:hAnsiTheme="majorHAnsi" w:cstheme="majorHAnsi"/>
          <w:color w:val="000000" w:themeColor="text1"/>
        </w:rPr>
      </w:pPr>
      <w:r w:rsidRPr="00D521F2">
        <w:rPr>
          <w:color w:val="000000" w:themeColor="text1"/>
        </w:rPr>
        <w:t>zobowiązuję się do współpracy w zakresie niezbędnym do realizacji projektu.</w:t>
      </w:r>
      <w:r w:rsidRPr="00D521F2">
        <w:rPr>
          <w:color w:val="000000" w:themeColor="text1"/>
        </w:rPr>
        <w:br/>
      </w:r>
    </w:p>
    <w:p w14:paraId="167C96BB" w14:textId="3A655BC2" w:rsidR="003A4C15" w:rsidRPr="00D521F2" w:rsidRDefault="00F04CE2" w:rsidP="00034E1B">
      <w:pPr>
        <w:pStyle w:val="Nagwek3"/>
        <w:spacing w:line="240" w:lineRule="auto"/>
        <w:jc w:val="both"/>
        <w:rPr>
          <w:color w:val="000000" w:themeColor="text1"/>
        </w:rPr>
      </w:pPr>
      <w:r>
        <w:rPr>
          <w:color w:val="000000" w:themeColor="text1"/>
        </w:rPr>
        <w:t>5</w:t>
      </w:r>
      <w:r w:rsidR="00050967" w:rsidRPr="00D521F2">
        <w:rPr>
          <w:color w:val="000000" w:themeColor="text1"/>
        </w:rPr>
        <w:t>. Podpis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255"/>
      </w:tblGrid>
      <w:tr w:rsidR="0097604D" w:rsidRPr="00D521F2" w14:paraId="42178FC0" w14:textId="77777777" w:rsidTr="00796F5C">
        <w:tc>
          <w:tcPr>
            <w:tcW w:w="2375" w:type="dxa"/>
          </w:tcPr>
          <w:p w14:paraId="44AF4E6A" w14:textId="77777777" w:rsidR="003A4C15" w:rsidRPr="00D521F2" w:rsidRDefault="00000000" w:rsidP="00034E1B">
            <w:pPr>
              <w:spacing w:line="240" w:lineRule="auto"/>
              <w:jc w:val="both"/>
              <w:rPr>
                <w:color w:val="000000" w:themeColor="text1"/>
              </w:rPr>
            </w:pPr>
            <w:r w:rsidRPr="00D521F2">
              <w:rPr>
                <w:color w:val="000000" w:themeColor="text1"/>
              </w:rPr>
              <w:t>Miejscowość, data</w:t>
            </w:r>
          </w:p>
        </w:tc>
        <w:tc>
          <w:tcPr>
            <w:tcW w:w="6255" w:type="dxa"/>
          </w:tcPr>
          <w:p w14:paraId="1460011E" w14:textId="77777777" w:rsidR="003A4C15" w:rsidRPr="00D521F2" w:rsidRDefault="003A4C15" w:rsidP="00034E1B">
            <w:pPr>
              <w:spacing w:line="240" w:lineRule="auto"/>
              <w:jc w:val="both"/>
              <w:rPr>
                <w:color w:val="000000" w:themeColor="text1"/>
              </w:rPr>
            </w:pPr>
          </w:p>
        </w:tc>
      </w:tr>
      <w:tr w:rsidR="0097604D" w:rsidRPr="00D521F2" w14:paraId="4543997D" w14:textId="77777777" w:rsidTr="00796F5C">
        <w:tc>
          <w:tcPr>
            <w:tcW w:w="2375" w:type="dxa"/>
          </w:tcPr>
          <w:p w14:paraId="1CF286E7" w14:textId="77777777" w:rsidR="003A4C15" w:rsidRPr="00D521F2" w:rsidRDefault="00000000" w:rsidP="00034E1B">
            <w:pPr>
              <w:jc w:val="both"/>
              <w:rPr>
                <w:color w:val="000000" w:themeColor="text1"/>
              </w:rPr>
            </w:pPr>
            <w:r w:rsidRPr="00D521F2">
              <w:rPr>
                <w:color w:val="000000" w:themeColor="text1"/>
              </w:rPr>
              <w:t>Podpis</w:t>
            </w:r>
          </w:p>
        </w:tc>
        <w:tc>
          <w:tcPr>
            <w:tcW w:w="6255" w:type="dxa"/>
          </w:tcPr>
          <w:p w14:paraId="1F2E10B4" w14:textId="77777777" w:rsidR="003A4C15" w:rsidRPr="00D521F2" w:rsidRDefault="003A4C15" w:rsidP="00034E1B">
            <w:pPr>
              <w:jc w:val="both"/>
              <w:rPr>
                <w:color w:val="000000" w:themeColor="text1"/>
              </w:rPr>
            </w:pPr>
          </w:p>
        </w:tc>
      </w:tr>
    </w:tbl>
    <w:p w14:paraId="28C38944" w14:textId="77777777" w:rsidR="00796F5C" w:rsidRDefault="00796F5C" w:rsidP="00796F5C">
      <w:pPr>
        <w:spacing w:after="0" w:line="240" w:lineRule="auto"/>
        <w:jc w:val="both"/>
        <w:rPr>
          <w:rFonts w:asciiTheme="majorHAnsi" w:hAnsiTheme="majorHAnsi" w:cstheme="majorHAnsi"/>
          <w:b/>
          <w:bCs/>
          <w:color w:val="000000" w:themeColor="text1"/>
        </w:rPr>
      </w:pPr>
    </w:p>
    <w:p w14:paraId="7AD8B3D6" w14:textId="42FFDC8A" w:rsidR="00796F5C" w:rsidRPr="00D521F2" w:rsidRDefault="00F04CE2" w:rsidP="00796F5C">
      <w:pPr>
        <w:spacing w:after="0" w:line="240"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6</w:t>
      </w:r>
      <w:r w:rsidR="00796F5C" w:rsidRPr="00D521F2">
        <w:rPr>
          <w:rFonts w:asciiTheme="majorHAnsi" w:hAnsiTheme="majorHAnsi" w:cstheme="majorHAnsi"/>
          <w:b/>
          <w:bCs/>
          <w:color w:val="000000" w:themeColor="text1"/>
        </w:rPr>
        <w:t>. Klauzula informacyjna (RODO)</w:t>
      </w:r>
    </w:p>
    <w:p w14:paraId="0383F4A1" w14:textId="1B42292C" w:rsidR="00796F5C" w:rsidRPr="00796F5C" w:rsidRDefault="00796F5C" w:rsidP="00796F5C">
      <w:pPr>
        <w:jc w:val="both"/>
        <w:rPr>
          <w:color w:val="000000" w:themeColor="text1"/>
          <w:sz w:val="18"/>
          <w:szCs w:val="18"/>
        </w:rPr>
      </w:pPr>
      <w:r w:rsidRPr="00796F5C">
        <w:rPr>
          <w:color w:val="000000" w:themeColor="text1"/>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w:t>
      </w:r>
      <w:r>
        <w:rPr>
          <w:color w:val="000000" w:themeColor="text1"/>
          <w:sz w:val="18"/>
          <w:szCs w:val="18"/>
        </w:rPr>
        <w:t>emy</w:t>
      </w:r>
      <w:r w:rsidRPr="00796F5C">
        <w:rPr>
          <w:color w:val="000000" w:themeColor="text1"/>
          <w:sz w:val="18"/>
          <w:szCs w:val="18"/>
        </w:rPr>
        <w:t>, że:</w:t>
      </w:r>
    </w:p>
    <w:p w14:paraId="784C67ED" w14:textId="77777777" w:rsidR="00796F5C" w:rsidRPr="00796F5C" w:rsidRDefault="00796F5C" w:rsidP="00796F5C">
      <w:pPr>
        <w:jc w:val="both"/>
        <w:rPr>
          <w:color w:val="000000" w:themeColor="text1"/>
          <w:sz w:val="18"/>
          <w:szCs w:val="18"/>
        </w:rPr>
      </w:pPr>
    </w:p>
    <w:p w14:paraId="263BEC14" w14:textId="27820D9F" w:rsidR="00796F5C" w:rsidRPr="00796F5C" w:rsidRDefault="00796F5C" w:rsidP="00796F5C">
      <w:pPr>
        <w:jc w:val="both"/>
        <w:rPr>
          <w:color w:val="000000" w:themeColor="text1"/>
          <w:sz w:val="18"/>
          <w:szCs w:val="18"/>
        </w:rPr>
      </w:pPr>
      <w:r w:rsidRPr="00796F5C">
        <w:rPr>
          <w:color w:val="000000" w:themeColor="text1"/>
          <w:sz w:val="18"/>
          <w:szCs w:val="18"/>
        </w:rPr>
        <w:t>1)</w:t>
      </w:r>
      <w:r>
        <w:rPr>
          <w:color w:val="000000" w:themeColor="text1"/>
          <w:sz w:val="18"/>
          <w:szCs w:val="18"/>
        </w:rPr>
        <w:t xml:space="preserve"> </w:t>
      </w:r>
      <w:r w:rsidRPr="00796F5C">
        <w:rPr>
          <w:color w:val="000000" w:themeColor="text1"/>
          <w:sz w:val="18"/>
          <w:szCs w:val="18"/>
        </w:rPr>
        <w:t>Administratorem danych osobowych jest Miasto Radzyń Podlaski reprezentowane przez Burmistrza Miasta Radzyń Podlaski (adres: ul. Warszawska 32, 21-300 Radzyń Podlaski, adres e-mail: sekretariat@radzyn-podl.pl, numer telefonu: 83 351-24-60)</w:t>
      </w:r>
    </w:p>
    <w:p w14:paraId="63DC9434" w14:textId="24C2F4A7" w:rsidR="00796F5C" w:rsidRPr="00796F5C" w:rsidRDefault="00796F5C" w:rsidP="00796F5C">
      <w:pPr>
        <w:jc w:val="both"/>
        <w:rPr>
          <w:color w:val="000000" w:themeColor="text1"/>
          <w:sz w:val="18"/>
          <w:szCs w:val="18"/>
        </w:rPr>
      </w:pPr>
      <w:r w:rsidRPr="00796F5C">
        <w:rPr>
          <w:color w:val="000000" w:themeColor="text1"/>
          <w:sz w:val="18"/>
          <w:szCs w:val="18"/>
        </w:rPr>
        <w:t>2)</w:t>
      </w:r>
      <w:r>
        <w:rPr>
          <w:color w:val="000000" w:themeColor="text1"/>
          <w:sz w:val="18"/>
          <w:szCs w:val="18"/>
        </w:rPr>
        <w:t xml:space="preserve"> </w:t>
      </w:r>
      <w:r w:rsidRPr="00796F5C">
        <w:rPr>
          <w:color w:val="000000" w:themeColor="text1"/>
          <w:sz w:val="18"/>
          <w:szCs w:val="18"/>
        </w:rPr>
        <w:t>Administrator wyznaczył Inspektora Ochrony Danych, z którym mogą się Państwo kontaktować we wszystkich sprawach dotyczących przetwarzania danych osobowych za pośrednictwem adresu email: inspektor@cbi24.pl lub pisemnie na adres Administratora.</w:t>
      </w:r>
    </w:p>
    <w:p w14:paraId="202E8009" w14:textId="6D780AFC" w:rsidR="00796F5C" w:rsidRPr="00796F5C" w:rsidRDefault="00796F5C" w:rsidP="00796F5C">
      <w:pPr>
        <w:jc w:val="both"/>
        <w:rPr>
          <w:color w:val="000000" w:themeColor="text1"/>
          <w:sz w:val="18"/>
          <w:szCs w:val="18"/>
        </w:rPr>
      </w:pPr>
      <w:r w:rsidRPr="00796F5C">
        <w:rPr>
          <w:color w:val="000000" w:themeColor="text1"/>
          <w:sz w:val="18"/>
          <w:szCs w:val="18"/>
        </w:rPr>
        <w:t>3)</w:t>
      </w:r>
      <w:r>
        <w:rPr>
          <w:color w:val="000000" w:themeColor="text1"/>
          <w:sz w:val="18"/>
          <w:szCs w:val="18"/>
        </w:rPr>
        <w:t xml:space="preserve"> </w:t>
      </w:r>
      <w:r w:rsidRPr="00796F5C">
        <w:rPr>
          <w:color w:val="000000" w:themeColor="text1"/>
          <w:sz w:val="18"/>
          <w:szCs w:val="18"/>
        </w:rPr>
        <w:t>Dane będą przetwarzane w celu realizacji budżetu obywatelskiego na dany rok budżetowy, w związku ze zgłoszeniem projektu w ramach ww. budżetu, gdyż jest to niezbędne do wypełnienia obowiązku prawnego ciążącego na Administratorze (art. 6 ust. 1 lit. c RODO) oraz niezbędne do wykonania zadania realizowanego w interesie publicznym lub w ramach sprawowania władzy publicznej powierzonej Administratorowi (art. 6 ust. 1 lit. e RODO) w związku z ustawą z dnia 8 marca 1990 r. o samorządzie gminnym (tj. Dz. U. z 2025 r. poz. 1153 ze zm.) oraz uchwałą NR XXXV/170/2026 Rady Miasta Radzyń Podlaski z dnia 27 marca 2026 r. zmieniającą uchwałę w sprawie ustanowienia regulaminu i sposobu realizacji Budżetu Obywateli Radzynia.</w:t>
      </w:r>
    </w:p>
    <w:p w14:paraId="32F29763" w14:textId="47EF733E" w:rsidR="00796F5C" w:rsidRPr="00796F5C" w:rsidRDefault="00796F5C" w:rsidP="00796F5C">
      <w:pPr>
        <w:jc w:val="both"/>
        <w:rPr>
          <w:color w:val="000000" w:themeColor="text1"/>
          <w:sz w:val="18"/>
          <w:szCs w:val="18"/>
        </w:rPr>
      </w:pPr>
      <w:r w:rsidRPr="00796F5C">
        <w:rPr>
          <w:color w:val="000000" w:themeColor="text1"/>
          <w:sz w:val="18"/>
          <w:szCs w:val="18"/>
        </w:rPr>
        <w:t>4)</w:t>
      </w:r>
      <w:r>
        <w:rPr>
          <w:color w:val="000000" w:themeColor="text1"/>
          <w:sz w:val="18"/>
          <w:szCs w:val="18"/>
        </w:rPr>
        <w:t xml:space="preserve"> </w:t>
      </w:r>
      <w:r w:rsidRPr="00796F5C">
        <w:rPr>
          <w:color w:val="000000" w:themeColor="text1"/>
          <w:sz w:val="18"/>
          <w:szCs w:val="18"/>
        </w:rPr>
        <w:t xml:space="preserve">Dane osobowe będą przetwarzane przez okres niezbędny do realizacji celu, o którym mowa w pkt. 3 z uwzględnieniem okresów przechowywania określonych w przepisach szczególnych, w tym przepisach archiwalnych tj. </w:t>
      </w:r>
      <w:r w:rsidR="002E7B43">
        <w:rPr>
          <w:color w:val="000000" w:themeColor="text1"/>
          <w:sz w:val="18"/>
          <w:szCs w:val="18"/>
        </w:rPr>
        <w:t>5</w:t>
      </w:r>
      <w:r w:rsidRPr="00796F5C">
        <w:rPr>
          <w:color w:val="000000" w:themeColor="text1"/>
          <w:sz w:val="18"/>
          <w:szCs w:val="18"/>
        </w:rPr>
        <w:t xml:space="preserve"> lat. </w:t>
      </w:r>
    </w:p>
    <w:p w14:paraId="1FA67AB2" w14:textId="0B10208C" w:rsidR="00796F5C" w:rsidRPr="00796F5C" w:rsidRDefault="00796F5C" w:rsidP="00796F5C">
      <w:pPr>
        <w:jc w:val="both"/>
        <w:rPr>
          <w:color w:val="000000" w:themeColor="text1"/>
          <w:sz w:val="18"/>
          <w:szCs w:val="18"/>
        </w:rPr>
      </w:pPr>
      <w:r w:rsidRPr="00796F5C">
        <w:rPr>
          <w:color w:val="000000" w:themeColor="text1"/>
          <w:sz w:val="18"/>
          <w:szCs w:val="18"/>
        </w:rPr>
        <w:t>5)</w:t>
      </w:r>
      <w:r>
        <w:rPr>
          <w:color w:val="000000" w:themeColor="text1"/>
          <w:sz w:val="18"/>
          <w:szCs w:val="18"/>
        </w:rPr>
        <w:t xml:space="preserve"> </w:t>
      </w:r>
      <w:r w:rsidRPr="00796F5C">
        <w:rPr>
          <w:color w:val="000000" w:themeColor="text1"/>
          <w:sz w:val="18"/>
          <w:szCs w:val="18"/>
        </w:rPr>
        <w:t>Dane osobowe będą przetwarzane w sposób zautomatyzowany, lecz nie będą podlegały zautomatyzowanemu podejmowaniu decyzji, w tym o profilowaniu.</w:t>
      </w:r>
    </w:p>
    <w:p w14:paraId="50BDCE50" w14:textId="6FA9516F" w:rsidR="00796F5C" w:rsidRPr="00796F5C" w:rsidRDefault="00796F5C" w:rsidP="00796F5C">
      <w:pPr>
        <w:jc w:val="both"/>
        <w:rPr>
          <w:color w:val="000000" w:themeColor="text1"/>
          <w:sz w:val="18"/>
          <w:szCs w:val="18"/>
        </w:rPr>
      </w:pPr>
      <w:r w:rsidRPr="00796F5C">
        <w:rPr>
          <w:color w:val="000000" w:themeColor="text1"/>
          <w:sz w:val="18"/>
          <w:szCs w:val="18"/>
        </w:rPr>
        <w:t>6)</w:t>
      </w:r>
      <w:r>
        <w:rPr>
          <w:color w:val="000000" w:themeColor="text1"/>
          <w:sz w:val="18"/>
          <w:szCs w:val="18"/>
        </w:rPr>
        <w:t xml:space="preserve"> </w:t>
      </w:r>
      <w:r w:rsidRPr="00796F5C">
        <w:rPr>
          <w:color w:val="000000" w:themeColor="text1"/>
          <w:sz w:val="18"/>
          <w:szCs w:val="18"/>
        </w:rPr>
        <w:t>Dane osobowe nie będą przekazywane poza Europejski Obszar Gospodarczy (obejmujący Unię Europejską, Norwegię, Liechtenstein i Islandię).</w:t>
      </w:r>
    </w:p>
    <w:p w14:paraId="1CA0B020" w14:textId="75AEAB5F" w:rsidR="00796F5C" w:rsidRPr="00796F5C" w:rsidRDefault="00796F5C" w:rsidP="00796F5C">
      <w:pPr>
        <w:jc w:val="both"/>
        <w:rPr>
          <w:color w:val="000000" w:themeColor="text1"/>
          <w:sz w:val="18"/>
          <w:szCs w:val="18"/>
        </w:rPr>
      </w:pPr>
      <w:r w:rsidRPr="00796F5C">
        <w:rPr>
          <w:color w:val="000000" w:themeColor="text1"/>
          <w:sz w:val="18"/>
          <w:szCs w:val="18"/>
        </w:rPr>
        <w:t>7)</w:t>
      </w:r>
      <w:r>
        <w:rPr>
          <w:color w:val="000000" w:themeColor="text1"/>
          <w:sz w:val="18"/>
          <w:szCs w:val="18"/>
        </w:rPr>
        <w:t xml:space="preserve"> </w:t>
      </w:r>
      <w:r w:rsidRPr="00796F5C">
        <w:rPr>
          <w:color w:val="000000" w:themeColor="text1"/>
          <w:sz w:val="18"/>
          <w:szCs w:val="18"/>
        </w:rPr>
        <w:t>W związku z przetwarzaniem danych osobowych, przysługują Państwu następujące prawa:</w:t>
      </w:r>
    </w:p>
    <w:p w14:paraId="5B918607" w14:textId="6DD6F31F" w:rsidR="00796F5C" w:rsidRPr="00796F5C" w:rsidRDefault="00796F5C" w:rsidP="00796F5C">
      <w:pPr>
        <w:jc w:val="both"/>
        <w:rPr>
          <w:color w:val="000000" w:themeColor="text1"/>
          <w:sz w:val="18"/>
          <w:szCs w:val="18"/>
        </w:rPr>
      </w:pPr>
      <w:r w:rsidRPr="00796F5C">
        <w:rPr>
          <w:color w:val="000000" w:themeColor="text1"/>
          <w:sz w:val="18"/>
          <w:szCs w:val="18"/>
        </w:rPr>
        <w:t>a)</w:t>
      </w:r>
      <w:r>
        <w:rPr>
          <w:color w:val="000000" w:themeColor="text1"/>
          <w:sz w:val="18"/>
          <w:szCs w:val="18"/>
        </w:rPr>
        <w:t xml:space="preserve"> </w:t>
      </w:r>
      <w:r w:rsidRPr="00796F5C">
        <w:rPr>
          <w:color w:val="000000" w:themeColor="text1"/>
          <w:sz w:val="18"/>
          <w:szCs w:val="18"/>
        </w:rPr>
        <w:t>prawo dostępu do swoich danych oraz otrzymania ich kopii;</w:t>
      </w:r>
    </w:p>
    <w:p w14:paraId="78CFA28A" w14:textId="4682B8FB" w:rsidR="00796F5C" w:rsidRPr="00796F5C" w:rsidRDefault="00796F5C" w:rsidP="00796F5C">
      <w:pPr>
        <w:jc w:val="both"/>
        <w:rPr>
          <w:color w:val="000000" w:themeColor="text1"/>
          <w:sz w:val="18"/>
          <w:szCs w:val="18"/>
        </w:rPr>
      </w:pPr>
      <w:r w:rsidRPr="00796F5C">
        <w:rPr>
          <w:color w:val="000000" w:themeColor="text1"/>
          <w:sz w:val="18"/>
          <w:szCs w:val="18"/>
        </w:rPr>
        <w:t>b)</w:t>
      </w:r>
      <w:r>
        <w:rPr>
          <w:color w:val="000000" w:themeColor="text1"/>
          <w:sz w:val="18"/>
          <w:szCs w:val="18"/>
        </w:rPr>
        <w:t xml:space="preserve"> </w:t>
      </w:r>
      <w:r w:rsidRPr="00796F5C">
        <w:rPr>
          <w:color w:val="000000" w:themeColor="text1"/>
          <w:sz w:val="18"/>
          <w:szCs w:val="18"/>
        </w:rPr>
        <w:t>prawo do sprostowania (poprawiania) swoich danych osobowych;</w:t>
      </w:r>
    </w:p>
    <w:p w14:paraId="509B8CD5" w14:textId="215F0127" w:rsidR="00796F5C" w:rsidRPr="00796F5C" w:rsidRDefault="00796F5C" w:rsidP="00796F5C">
      <w:pPr>
        <w:jc w:val="both"/>
        <w:rPr>
          <w:color w:val="000000" w:themeColor="text1"/>
          <w:sz w:val="18"/>
          <w:szCs w:val="18"/>
        </w:rPr>
      </w:pPr>
      <w:r w:rsidRPr="00796F5C">
        <w:rPr>
          <w:color w:val="000000" w:themeColor="text1"/>
          <w:sz w:val="18"/>
          <w:szCs w:val="18"/>
        </w:rPr>
        <w:t>c)</w:t>
      </w:r>
      <w:r>
        <w:rPr>
          <w:color w:val="000000" w:themeColor="text1"/>
          <w:sz w:val="18"/>
          <w:szCs w:val="18"/>
        </w:rPr>
        <w:t xml:space="preserve"> </w:t>
      </w:r>
      <w:r w:rsidRPr="00796F5C">
        <w:rPr>
          <w:color w:val="000000" w:themeColor="text1"/>
          <w:sz w:val="18"/>
          <w:szCs w:val="18"/>
        </w:rPr>
        <w:t>prawo do ograniczenia przetwarzania danych osobowych;</w:t>
      </w:r>
    </w:p>
    <w:p w14:paraId="7A76953A" w14:textId="4D33F5ED" w:rsidR="00796F5C" w:rsidRPr="00796F5C" w:rsidRDefault="00796F5C" w:rsidP="00796F5C">
      <w:pPr>
        <w:jc w:val="both"/>
        <w:rPr>
          <w:color w:val="000000" w:themeColor="text1"/>
          <w:sz w:val="18"/>
          <w:szCs w:val="18"/>
        </w:rPr>
      </w:pPr>
      <w:r w:rsidRPr="00796F5C">
        <w:rPr>
          <w:color w:val="000000" w:themeColor="text1"/>
          <w:sz w:val="18"/>
          <w:szCs w:val="18"/>
        </w:rPr>
        <w:t>d)</w:t>
      </w:r>
      <w:r>
        <w:rPr>
          <w:color w:val="000000" w:themeColor="text1"/>
          <w:sz w:val="18"/>
          <w:szCs w:val="18"/>
        </w:rPr>
        <w:t xml:space="preserve"> </w:t>
      </w:r>
      <w:r w:rsidRPr="00796F5C">
        <w:rPr>
          <w:color w:val="000000" w:themeColor="text1"/>
          <w:sz w:val="18"/>
          <w:szCs w:val="18"/>
        </w:rPr>
        <w:t>prawo do usunięcia danych w przypadkach określonych w przepisach RODO;</w:t>
      </w:r>
    </w:p>
    <w:p w14:paraId="3247C7B5" w14:textId="6CCA1F8A" w:rsidR="00796F5C" w:rsidRPr="00796F5C" w:rsidRDefault="00796F5C" w:rsidP="00796F5C">
      <w:pPr>
        <w:jc w:val="both"/>
        <w:rPr>
          <w:color w:val="000000" w:themeColor="text1"/>
          <w:sz w:val="18"/>
          <w:szCs w:val="18"/>
        </w:rPr>
      </w:pPr>
      <w:r w:rsidRPr="00796F5C">
        <w:rPr>
          <w:color w:val="000000" w:themeColor="text1"/>
          <w:sz w:val="18"/>
          <w:szCs w:val="18"/>
        </w:rPr>
        <w:t>e)</w:t>
      </w:r>
      <w:r>
        <w:rPr>
          <w:color w:val="000000" w:themeColor="text1"/>
          <w:sz w:val="18"/>
          <w:szCs w:val="18"/>
        </w:rPr>
        <w:t xml:space="preserve"> </w:t>
      </w:r>
      <w:r w:rsidRPr="00796F5C">
        <w:rPr>
          <w:color w:val="000000" w:themeColor="text1"/>
          <w:sz w:val="18"/>
          <w:szCs w:val="18"/>
        </w:rPr>
        <w:t>prawo do wniesienia sprzeciwu, jako przysługujące w sytuacji, w której podstawą prawną przetwarzania danych osobowych jest art. 6 ust. 1 lit. e) RODO (vide: art. 21 ust. 1 RODO).</w:t>
      </w:r>
    </w:p>
    <w:p w14:paraId="06C54B7D" w14:textId="39DC2C22" w:rsidR="00796F5C" w:rsidRPr="00796F5C" w:rsidRDefault="00796F5C" w:rsidP="00796F5C">
      <w:pPr>
        <w:jc w:val="both"/>
        <w:rPr>
          <w:color w:val="000000" w:themeColor="text1"/>
          <w:sz w:val="18"/>
          <w:szCs w:val="18"/>
        </w:rPr>
      </w:pPr>
      <w:r w:rsidRPr="00796F5C">
        <w:rPr>
          <w:color w:val="000000" w:themeColor="text1"/>
          <w:sz w:val="18"/>
          <w:szCs w:val="18"/>
        </w:rPr>
        <w:t>f)</w:t>
      </w:r>
      <w:r>
        <w:rPr>
          <w:color w:val="000000" w:themeColor="text1"/>
          <w:sz w:val="18"/>
          <w:szCs w:val="18"/>
        </w:rPr>
        <w:t xml:space="preserve"> </w:t>
      </w:r>
      <w:r w:rsidRPr="00796F5C">
        <w:rPr>
          <w:color w:val="000000" w:themeColor="text1"/>
          <w:sz w:val="18"/>
          <w:szCs w:val="18"/>
        </w:rPr>
        <w:t>prawo wniesienia skargi do Prezesa Urzędu Ochrony Danych Osobowych, w sytuacji, gdy uzna Pani/Pan, że przetwarzanie danych osobowych narusza przepisy ogólnego rozporządzenia o ochronie danych osobowych (RODO);</w:t>
      </w:r>
    </w:p>
    <w:p w14:paraId="59EDC0FE" w14:textId="7BEF2688" w:rsidR="00796F5C" w:rsidRPr="00796F5C" w:rsidRDefault="00796F5C" w:rsidP="00796F5C">
      <w:pPr>
        <w:jc w:val="both"/>
        <w:rPr>
          <w:color w:val="000000" w:themeColor="text1"/>
          <w:sz w:val="18"/>
          <w:szCs w:val="18"/>
        </w:rPr>
      </w:pPr>
      <w:r w:rsidRPr="00796F5C">
        <w:rPr>
          <w:color w:val="000000" w:themeColor="text1"/>
          <w:sz w:val="18"/>
          <w:szCs w:val="18"/>
        </w:rPr>
        <w:t>8)</w:t>
      </w:r>
      <w:r>
        <w:rPr>
          <w:color w:val="000000" w:themeColor="text1"/>
          <w:sz w:val="18"/>
          <w:szCs w:val="18"/>
        </w:rPr>
        <w:t xml:space="preserve"> </w:t>
      </w:r>
      <w:r w:rsidRPr="00796F5C">
        <w:rPr>
          <w:color w:val="000000" w:themeColor="text1"/>
          <w:sz w:val="18"/>
          <w:szCs w:val="18"/>
        </w:rPr>
        <w:t xml:space="preserve">Podanie danych osobowych w związku z ciążącym na Administratorze obowiązkiem prawnym jest obowiązkowe, a ich nieprzekazanie skutkować będzie brakiem realizacji celu, o którym mowa w punkcie 3. </w:t>
      </w:r>
    </w:p>
    <w:p w14:paraId="4D6430EB" w14:textId="2863E404" w:rsidR="00C06F74" w:rsidRPr="00796F5C" w:rsidRDefault="00796F5C" w:rsidP="00796F5C">
      <w:pPr>
        <w:jc w:val="both"/>
        <w:rPr>
          <w:color w:val="000000" w:themeColor="text1"/>
          <w:sz w:val="18"/>
          <w:szCs w:val="18"/>
        </w:rPr>
      </w:pPr>
      <w:r w:rsidRPr="00796F5C">
        <w:rPr>
          <w:color w:val="000000" w:themeColor="text1"/>
          <w:sz w:val="18"/>
          <w:szCs w:val="18"/>
        </w:rPr>
        <w:t>9)</w:t>
      </w:r>
      <w:r>
        <w:rPr>
          <w:color w:val="000000" w:themeColor="text1"/>
          <w:sz w:val="18"/>
          <w:szCs w:val="18"/>
        </w:rPr>
        <w:t xml:space="preserve"> </w:t>
      </w:r>
      <w:r w:rsidRPr="00796F5C">
        <w:rPr>
          <w:color w:val="000000" w:themeColor="text1"/>
          <w:sz w:val="18"/>
          <w:szCs w:val="18"/>
        </w:rPr>
        <w:t>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sectPr w:rsidR="00C06F74" w:rsidRPr="00796F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6EF2794F"/>
    <w:multiLevelType w:val="hybridMultilevel"/>
    <w:tmpl w:val="33689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39472006">
    <w:abstractNumId w:val="8"/>
  </w:num>
  <w:num w:numId="2" w16cid:durableId="1124888509">
    <w:abstractNumId w:val="6"/>
  </w:num>
  <w:num w:numId="3" w16cid:durableId="2062898829">
    <w:abstractNumId w:val="5"/>
  </w:num>
  <w:num w:numId="4" w16cid:durableId="760368415">
    <w:abstractNumId w:val="4"/>
  </w:num>
  <w:num w:numId="5" w16cid:durableId="1928229118">
    <w:abstractNumId w:val="7"/>
  </w:num>
  <w:num w:numId="6" w16cid:durableId="1653942145">
    <w:abstractNumId w:val="3"/>
  </w:num>
  <w:num w:numId="7" w16cid:durableId="1577125537">
    <w:abstractNumId w:val="2"/>
  </w:num>
  <w:num w:numId="8" w16cid:durableId="2013291751">
    <w:abstractNumId w:val="1"/>
  </w:num>
  <w:num w:numId="9" w16cid:durableId="1394430968">
    <w:abstractNumId w:val="0"/>
  </w:num>
  <w:num w:numId="10" w16cid:durableId="2058312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E1B"/>
    <w:rsid w:val="00050967"/>
    <w:rsid w:val="0006063C"/>
    <w:rsid w:val="000E1493"/>
    <w:rsid w:val="00137F78"/>
    <w:rsid w:val="0015074B"/>
    <w:rsid w:val="0015798C"/>
    <w:rsid w:val="00195C74"/>
    <w:rsid w:val="00213F00"/>
    <w:rsid w:val="0029639D"/>
    <w:rsid w:val="002B792A"/>
    <w:rsid w:val="002E7B43"/>
    <w:rsid w:val="00326F90"/>
    <w:rsid w:val="003A4C15"/>
    <w:rsid w:val="00696674"/>
    <w:rsid w:val="006C3C6F"/>
    <w:rsid w:val="00796F5C"/>
    <w:rsid w:val="00937E3A"/>
    <w:rsid w:val="0097604D"/>
    <w:rsid w:val="00A212AF"/>
    <w:rsid w:val="00AA1D8D"/>
    <w:rsid w:val="00AB4A19"/>
    <w:rsid w:val="00B15B2F"/>
    <w:rsid w:val="00B47730"/>
    <w:rsid w:val="00C06F74"/>
    <w:rsid w:val="00CB0664"/>
    <w:rsid w:val="00D521F2"/>
    <w:rsid w:val="00DF7314"/>
    <w:rsid w:val="00E90DAD"/>
    <w:rsid w:val="00E912FF"/>
    <w:rsid w:val="00EE0B80"/>
    <w:rsid w:val="00F04CE2"/>
    <w:rsid w:val="00FC2D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56CCA"/>
  <w14:defaultImageDpi w14:val="300"/>
  <w15:docId w15:val="{52A4A8E0-BBA1-4582-8C04-B8B49022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Odwoaniedokomentarza">
    <w:name w:val="annotation reference"/>
    <w:basedOn w:val="Domylnaczcionkaakapitu"/>
    <w:uiPriority w:val="99"/>
    <w:semiHidden/>
    <w:unhideWhenUsed/>
    <w:rsid w:val="00796F5C"/>
    <w:rPr>
      <w:sz w:val="16"/>
      <w:szCs w:val="16"/>
    </w:rPr>
  </w:style>
  <w:style w:type="paragraph" w:styleId="Tekstkomentarza">
    <w:name w:val="annotation text"/>
    <w:basedOn w:val="Normalny"/>
    <w:link w:val="TekstkomentarzaZnak"/>
    <w:uiPriority w:val="99"/>
    <w:semiHidden/>
    <w:unhideWhenUsed/>
    <w:rsid w:val="00796F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6F5C"/>
    <w:rPr>
      <w:sz w:val="20"/>
      <w:szCs w:val="20"/>
      <w:lang w:val="pl-PL"/>
    </w:rPr>
  </w:style>
  <w:style w:type="paragraph" w:styleId="Tematkomentarza">
    <w:name w:val="annotation subject"/>
    <w:basedOn w:val="Tekstkomentarza"/>
    <w:next w:val="Tekstkomentarza"/>
    <w:link w:val="TematkomentarzaZnak"/>
    <w:uiPriority w:val="99"/>
    <w:semiHidden/>
    <w:unhideWhenUsed/>
    <w:rsid w:val="00796F5C"/>
    <w:rPr>
      <w:b/>
      <w:bCs/>
    </w:rPr>
  </w:style>
  <w:style w:type="character" w:customStyle="1" w:styleId="TematkomentarzaZnak">
    <w:name w:val="Temat komentarza Znak"/>
    <w:basedOn w:val="TekstkomentarzaZnak"/>
    <w:link w:val="Tematkomentarza"/>
    <w:uiPriority w:val="99"/>
    <w:semiHidden/>
    <w:rsid w:val="00796F5C"/>
    <w:rPr>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Kozak</cp:lastModifiedBy>
  <cp:revision>2</cp:revision>
  <dcterms:created xsi:type="dcterms:W3CDTF">2026-04-24T09:30:00Z</dcterms:created>
  <dcterms:modified xsi:type="dcterms:W3CDTF">2026-04-24T09:30:00Z</dcterms:modified>
  <cp:category/>
</cp:coreProperties>
</file>